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587F" w14:textId="03DBD73A" w:rsidR="00350953" w:rsidRDefault="00350953"/>
    <w:p w14:paraId="73DF7D4A" w14:textId="16A1A27A" w:rsidR="00B73D00" w:rsidRDefault="00D62131" w:rsidP="00BD6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>info@</w:t>
      </w:r>
      <w:r w:rsidR="007C7351">
        <w:rPr>
          <w:rFonts w:ascii="Times New Roman" w:hAnsi="Times New Roman" w:cs="Times New Roman"/>
          <w:sz w:val="24"/>
          <w:szCs w:val="24"/>
        </w:rPr>
        <w:t>transpordiamet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.ee                       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Meie </w:t>
      </w:r>
      <w:r w:rsidR="007E7EA9">
        <w:rPr>
          <w:rFonts w:ascii="Times New Roman" w:hAnsi="Times New Roman" w:cs="Times New Roman"/>
          <w:sz w:val="24"/>
          <w:szCs w:val="24"/>
        </w:rPr>
        <w:t>19</w:t>
      </w:r>
      <w:r w:rsidR="00C17547" w:rsidRPr="00C17547">
        <w:rPr>
          <w:rFonts w:ascii="Times New Roman" w:hAnsi="Times New Roman" w:cs="Times New Roman"/>
          <w:sz w:val="24"/>
          <w:szCs w:val="24"/>
        </w:rPr>
        <w:t>.</w:t>
      </w:r>
      <w:r w:rsidR="007E7EA9">
        <w:rPr>
          <w:rFonts w:ascii="Times New Roman" w:hAnsi="Times New Roman" w:cs="Times New Roman"/>
          <w:sz w:val="24"/>
          <w:szCs w:val="24"/>
        </w:rPr>
        <w:t>09</w:t>
      </w:r>
      <w:r w:rsidR="00C17547" w:rsidRPr="00C17547">
        <w:rPr>
          <w:rFonts w:ascii="Times New Roman" w:hAnsi="Times New Roman" w:cs="Times New Roman"/>
          <w:sz w:val="24"/>
          <w:szCs w:val="24"/>
        </w:rPr>
        <w:t>.2024 nr 7-5/</w:t>
      </w:r>
      <w:r w:rsidR="00976905">
        <w:rPr>
          <w:rFonts w:ascii="Times New Roman" w:hAnsi="Times New Roman" w:cs="Times New Roman"/>
          <w:sz w:val="24"/>
          <w:szCs w:val="24"/>
        </w:rPr>
        <w:t>1524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</w:r>
      <w:r w:rsidR="00C17547" w:rsidRPr="00C17547">
        <w:rPr>
          <w:rFonts w:ascii="Times New Roman" w:hAnsi="Times New Roman" w:cs="Times New Roman"/>
          <w:b/>
          <w:bCs/>
          <w:sz w:val="24"/>
          <w:szCs w:val="24"/>
        </w:rPr>
        <w:t xml:space="preserve">Arvamuse küsimine </w:t>
      </w:r>
      <w:r w:rsidR="00C17547">
        <w:rPr>
          <w:rFonts w:ascii="Times New Roman" w:hAnsi="Times New Roman" w:cs="Times New Roman"/>
          <w:b/>
          <w:bCs/>
          <w:sz w:val="24"/>
          <w:szCs w:val="24"/>
        </w:rPr>
        <w:t>Järveveere</w:t>
      </w:r>
      <w:r w:rsidR="00C17547" w:rsidRPr="00C17547">
        <w:rPr>
          <w:rFonts w:ascii="Times New Roman" w:hAnsi="Times New Roman" w:cs="Times New Roman"/>
          <w:b/>
          <w:bCs/>
          <w:sz w:val="24"/>
          <w:szCs w:val="24"/>
        </w:rPr>
        <w:t xml:space="preserve"> kinnistu projekteerimistingimuste eelnõu kohta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Setomaa Vallavalitsusele on esitatud </w:t>
      </w:r>
      <w:r w:rsidR="00726C61">
        <w:rPr>
          <w:rFonts w:ascii="Times New Roman" w:hAnsi="Times New Roman" w:cs="Times New Roman"/>
          <w:sz w:val="24"/>
          <w:szCs w:val="24"/>
        </w:rPr>
        <w:t>27.</w:t>
      </w:r>
      <w:r w:rsidR="00C17547" w:rsidRPr="00C17547">
        <w:rPr>
          <w:rFonts w:ascii="Times New Roman" w:hAnsi="Times New Roman" w:cs="Times New Roman"/>
          <w:sz w:val="24"/>
          <w:szCs w:val="24"/>
        </w:rPr>
        <w:t>0</w:t>
      </w:r>
      <w:r w:rsidR="00F26A8A">
        <w:rPr>
          <w:rFonts w:ascii="Times New Roman" w:hAnsi="Times New Roman" w:cs="Times New Roman"/>
          <w:sz w:val="24"/>
          <w:szCs w:val="24"/>
        </w:rPr>
        <w:t>8</w:t>
      </w:r>
      <w:r w:rsidR="00C17547" w:rsidRPr="00C17547">
        <w:rPr>
          <w:rFonts w:ascii="Times New Roman" w:hAnsi="Times New Roman" w:cs="Times New Roman"/>
          <w:sz w:val="24"/>
          <w:szCs w:val="24"/>
        </w:rPr>
        <w:t>.202</w:t>
      </w:r>
      <w:r w:rsidR="00F26A8A">
        <w:rPr>
          <w:rFonts w:ascii="Times New Roman" w:hAnsi="Times New Roman" w:cs="Times New Roman"/>
          <w:sz w:val="24"/>
          <w:szCs w:val="24"/>
        </w:rPr>
        <w:t>4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projekteerimistingimuste taotlus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>2211002/0</w:t>
      </w:r>
      <w:r w:rsidR="00F26A8A">
        <w:rPr>
          <w:rFonts w:ascii="Times New Roman" w:hAnsi="Times New Roman" w:cs="Times New Roman"/>
          <w:sz w:val="24"/>
          <w:szCs w:val="24"/>
        </w:rPr>
        <w:t>6614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</w:t>
      </w:r>
      <w:r w:rsidR="00C45442">
        <w:rPr>
          <w:rFonts w:ascii="Times New Roman" w:hAnsi="Times New Roman" w:cs="Times New Roman"/>
          <w:sz w:val="24"/>
          <w:szCs w:val="24"/>
        </w:rPr>
        <w:t>pargivalgustuse ja jalutusraja rajamiseks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aadressile </w:t>
      </w:r>
      <w:r w:rsidR="00C45442">
        <w:rPr>
          <w:rFonts w:ascii="Times New Roman" w:hAnsi="Times New Roman" w:cs="Times New Roman"/>
          <w:sz w:val="24"/>
          <w:szCs w:val="24"/>
        </w:rPr>
        <w:t>Järveveere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(katastritunnus </w:t>
      </w:r>
      <w:r w:rsidR="00A57602">
        <w:rPr>
          <w:rFonts w:ascii="Times New Roman" w:hAnsi="Times New Roman" w:cs="Times New Roman"/>
          <w:sz w:val="24"/>
          <w:szCs w:val="24"/>
        </w:rPr>
        <w:t>73201:001:0478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), </w:t>
      </w:r>
      <w:r w:rsidR="00A57602">
        <w:rPr>
          <w:rFonts w:ascii="Times New Roman" w:hAnsi="Times New Roman" w:cs="Times New Roman"/>
          <w:sz w:val="24"/>
          <w:szCs w:val="24"/>
        </w:rPr>
        <w:t>Obinitsa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küla, Setoma vald, Võru maakond.</w:t>
      </w:r>
      <w:r w:rsidR="00BD6A3F">
        <w:rPr>
          <w:rFonts w:ascii="Times New Roman" w:hAnsi="Times New Roman" w:cs="Times New Roman"/>
          <w:sz w:val="24"/>
          <w:szCs w:val="24"/>
        </w:rPr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Taotlusele on kaasa lisatud eskiis </w:t>
      </w:r>
      <w:r w:rsidR="00B22990">
        <w:rPr>
          <w:rFonts w:ascii="Times New Roman" w:hAnsi="Times New Roman" w:cs="Times New Roman"/>
          <w:sz w:val="24"/>
          <w:szCs w:val="24"/>
        </w:rPr>
        <w:t xml:space="preserve">rajatise </w:t>
      </w:r>
      <w:r w:rsidR="00C17547" w:rsidRPr="00C17547">
        <w:rPr>
          <w:rFonts w:ascii="Times New Roman" w:hAnsi="Times New Roman" w:cs="Times New Roman"/>
          <w:sz w:val="24"/>
          <w:szCs w:val="24"/>
        </w:rPr>
        <w:t>eeldata</w:t>
      </w:r>
      <w:r w:rsidR="00B22990">
        <w:rPr>
          <w:rFonts w:ascii="Times New Roman" w:hAnsi="Times New Roman" w:cs="Times New Roman"/>
          <w:sz w:val="24"/>
          <w:szCs w:val="24"/>
        </w:rPr>
        <w:t>vast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 asukoh</w:t>
      </w:r>
      <w:r w:rsidR="00B22990">
        <w:rPr>
          <w:rFonts w:ascii="Times New Roman" w:hAnsi="Times New Roman" w:cs="Times New Roman"/>
          <w:sz w:val="24"/>
          <w:szCs w:val="24"/>
        </w:rPr>
        <w:t>ast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. 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Tulenevalt ehitusseadustiku § 31 lõige 4 punkt 2 palume Teiepoolset arvamust Setomaa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Vallavalitsuse projekteerimistingimuste eelnõu osas. Palume esitada eelnõu osas ettepanekuid ja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põhjendatud vastuväiteid hiljemalt </w:t>
      </w:r>
      <w:r w:rsidR="00190B80">
        <w:rPr>
          <w:rFonts w:ascii="Times New Roman" w:hAnsi="Times New Roman" w:cs="Times New Roman"/>
          <w:sz w:val="24"/>
          <w:szCs w:val="24"/>
        </w:rPr>
        <w:t>09.10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.2024 kirjalikult e-posti aadressil vald@setomaa.ee või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paberkandjal Pikk tn 12, Värska alevik, Setomaa vald, Võru maakond, 64001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Juhul, kui Te ei ole esitanud määratud aja jooksul arvamusi/vastuväiteid, loeb Setomaa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Vallavalitsus, et Teil arvamused/vastuväited puuduvad.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Lisad: 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>1)  Setomaa Vallavalitsuse eelnõu ,,Projekteerimistingimuste väljastamine (</w:t>
      </w:r>
      <w:r w:rsidR="00D16EDC">
        <w:rPr>
          <w:rFonts w:ascii="Times New Roman" w:hAnsi="Times New Roman" w:cs="Times New Roman"/>
          <w:sz w:val="24"/>
          <w:szCs w:val="24"/>
        </w:rPr>
        <w:t>Järveveere</w:t>
      </w:r>
      <w:r w:rsidR="00C17547" w:rsidRPr="00C17547">
        <w:rPr>
          <w:rFonts w:ascii="Times New Roman" w:hAnsi="Times New Roman" w:cs="Times New Roman"/>
          <w:sz w:val="24"/>
          <w:szCs w:val="24"/>
        </w:rPr>
        <w:t xml:space="preserve">)“;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2)  Setomaa Vallavalitsuse eelnõu lisa ,,Projekteerimistingimused ehitusprojekti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koostamiseks“;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3)  Projekteerimistingimuste taotluse juurde lisatud eskiis.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Lugupidamisega,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/allkirjastatud digitaalselt/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Raul Kudre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Setomaa vallavanem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7547"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0FF177BA" w14:textId="500D1414" w:rsidR="00DE5027" w:rsidRPr="00BF24C7" w:rsidRDefault="00C17547" w:rsidP="00BD6A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7547">
        <w:rPr>
          <w:rFonts w:ascii="Times New Roman" w:hAnsi="Times New Roman" w:cs="Times New Roman"/>
          <w:sz w:val="24"/>
          <w:szCs w:val="24"/>
        </w:rPr>
        <w:br/>
      </w:r>
      <w:r w:rsidR="007E7EA9">
        <w:rPr>
          <w:rFonts w:ascii="Times New Roman" w:hAnsi="Times New Roman" w:cs="Times New Roman"/>
          <w:sz w:val="24"/>
          <w:szCs w:val="24"/>
        </w:rPr>
        <w:t>Moonika Pindis</w:t>
      </w:r>
      <w:r w:rsidRPr="00C17547">
        <w:rPr>
          <w:rFonts w:ascii="Times New Roman" w:hAnsi="Times New Roman" w:cs="Times New Roman"/>
          <w:sz w:val="24"/>
          <w:szCs w:val="24"/>
        </w:rPr>
        <w:t xml:space="preserve">, </w:t>
      </w:r>
      <w:r w:rsidR="007E7EA9">
        <w:rPr>
          <w:rFonts w:ascii="Times New Roman" w:hAnsi="Times New Roman" w:cs="Times New Roman"/>
          <w:sz w:val="24"/>
          <w:szCs w:val="24"/>
        </w:rPr>
        <w:t>keskkonnaspetsialist, ehitusspetsialisti ülesannetes</w:t>
      </w:r>
      <w:r w:rsidRPr="00C17547">
        <w:rPr>
          <w:rFonts w:ascii="Times New Roman" w:hAnsi="Times New Roman" w:cs="Times New Roman"/>
          <w:sz w:val="24"/>
          <w:szCs w:val="24"/>
        </w:rPr>
        <w:t xml:space="preserve">, </w:t>
      </w:r>
      <w:r w:rsidR="007E7EA9">
        <w:rPr>
          <w:rFonts w:ascii="Times New Roman" w:hAnsi="Times New Roman" w:cs="Times New Roman"/>
          <w:sz w:val="24"/>
          <w:szCs w:val="24"/>
        </w:rPr>
        <w:t>moonika.pindis</w:t>
      </w:r>
      <w:r w:rsidRPr="00C17547">
        <w:rPr>
          <w:rFonts w:ascii="Times New Roman" w:hAnsi="Times New Roman" w:cs="Times New Roman"/>
          <w:sz w:val="24"/>
          <w:szCs w:val="24"/>
        </w:rPr>
        <w:t xml:space="preserve">@setomaa.ee, tel. +372 </w:t>
      </w:r>
      <w:r w:rsidR="007E7EA9">
        <w:rPr>
          <w:rFonts w:ascii="Times New Roman" w:hAnsi="Times New Roman" w:cs="Times New Roman"/>
          <w:sz w:val="24"/>
          <w:szCs w:val="24"/>
        </w:rPr>
        <w:t>5629 3446</w:t>
      </w:r>
      <w:r w:rsidRPr="00C17547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sectPr w:rsidR="00DE5027" w:rsidRPr="00BF24C7" w:rsidSect="00075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E271" w14:textId="77777777" w:rsidR="00075594" w:rsidRDefault="00075594" w:rsidP="00426FF0">
      <w:pPr>
        <w:spacing w:after="0" w:line="240" w:lineRule="auto"/>
      </w:pPr>
      <w:r>
        <w:separator/>
      </w:r>
    </w:p>
  </w:endnote>
  <w:endnote w:type="continuationSeparator" w:id="0">
    <w:p w14:paraId="7E3AAAD7" w14:textId="77777777" w:rsidR="00075594" w:rsidRDefault="00075594" w:rsidP="004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6" w14:textId="77777777" w:rsidR="00426FF0" w:rsidRDefault="00426FF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7" w14:textId="77777777" w:rsidR="00426FF0" w:rsidRDefault="00426FF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9" w14:textId="77777777" w:rsidR="00426FF0" w:rsidRDefault="00426FF0">
    <w:pPr>
      <w:pStyle w:val="Jalus"/>
    </w:pPr>
    <w:r>
      <w:rPr>
        <w:noProof/>
      </w:rPr>
      <w:drawing>
        <wp:inline distT="0" distB="0" distL="0" distR="0" wp14:anchorId="72C8588C" wp14:editId="72C8588D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F2F7" w14:textId="77777777" w:rsidR="00075594" w:rsidRDefault="00075594" w:rsidP="00426FF0">
      <w:pPr>
        <w:spacing w:after="0" w:line="240" w:lineRule="auto"/>
      </w:pPr>
      <w:r>
        <w:separator/>
      </w:r>
    </w:p>
  </w:footnote>
  <w:footnote w:type="continuationSeparator" w:id="0">
    <w:p w14:paraId="1CE618BA" w14:textId="77777777" w:rsidR="00075594" w:rsidRDefault="00075594" w:rsidP="0042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4" w14:textId="77777777" w:rsidR="00426FF0" w:rsidRDefault="00426FF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5" w14:textId="77777777" w:rsidR="00426FF0" w:rsidRDefault="00426FF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8" w14:textId="77777777" w:rsidR="00426FF0" w:rsidRDefault="00426FF0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8588A" wp14:editId="72C8588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645"/>
    <w:multiLevelType w:val="hybridMultilevel"/>
    <w:tmpl w:val="C3A2B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7FE1"/>
    <w:multiLevelType w:val="hybridMultilevel"/>
    <w:tmpl w:val="678E161C"/>
    <w:lvl w:ilvl="0" w:tplc="04250011">
      <w:start w:val="1"/>
      <w:numFmt w:val="decimal"/>
      <w:lvlText w:val="%1)"/>
      <w:lvlJc w:val="left"/>
      <w:pPr>
        <w:ind w:left="1077" w:hanging="360"/>
      </w:pPr>
    </w:lvl>
    <w:lvl w:ilvl="1" w:tplc="04250019" w:tentative="1">
      <w:start w:val="1"/>
      <w:numFmt w:val="lowerLetter"/>
      <w:lvlText w:val="%2."/>
      <w:lvlJc w:val="left"/>
      <w:pPr>
        <w:ind w:left="1797" w:hanging="360"/>
      </w:pPr>
    </w:lvl>
    <w:lvl w:ilvl="2" w:tplc="0425001B" w:tentative="1">
      <w:start w:val="1"/>
      <w:numFmt w:val="lowerRoman"/>
      <w:lvlText w:val="%3."/>
      <w:lvlJc w:val="right"/>
      <w:pPr>
        <w:ind w:left="2517" w:hanging="180"/>
      </w:pPr>
    </w:lvl>
    <w:lvl w:ilvl="3" w:tplc="0425000F" w:tentative="1">
      <w:start w:val="1"/>
      <w:numFmt w:val="decimal"/>
      <w:lvlText w:val="%4."/>
      <w:lvlJc w:val="left"/>
      <w:pPr>
        <w:ind w:left="3237" w:hanging="360"/>
      </w:pPr>
    </w:lvl>
    <w:lvl w:ilvl="4" w:tplc="04250019" w:tentative="1">
      <w:start w:val="1"/>
      <w:numFmt w:val="lowerLetter"/>
      <w:lvlText w:val="%5."/>
      <w:lvlJc w:val="left"/>
      <w:pPr>
        <w:ind w:left="3957" w:hanging="360"/>
      </w:pPr>
    </w:lvl>
    <w:lvl w:ilvl="5" w:tplc="0425001B" w:tentative="1">
      <w:start w:val="1"/>
      <w:numFmt w:val="lowerRoman"/>
      <w:lvlText w:val="%6."/>
      <w:lvlJc w:val="right"/>
      <w:pPr>
        <w:ind w:left="4677" w:hanging="180"/>
      </w:pPr>
    </w:lvl>
    <w:lvl w:ilvl="6" w:tplc="0425000F" w:tentative="1">
      <w:start w:val="1"/>
      <w:numFmt w:val="decimal"/>
      <w:lvlText w:val="%7."/>
      <w:lvlJc w:val="left"/>
      <w:pPr>
        <w:ind w:left="5397" w:hanging="360"/>
      </w:pPr>
    </w:lvl>
    <w:lvl w:ilvl="7" w:tplc="04250019" w:tentative="1">
      <w:start w:val="1"/>
      <w:numFmt w:val="lowerLetter"/>
      <w:lvlText w:val="%8."/>
      <w:lvlJc w:val="left"/>
      <w:pPr>
        <w:ind w:left="6117" w:hanging="360"/>
      </w:pPr>
    </w:lvl>
    <w:lvl w:ilvl="8" w:tplc="042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4A14812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57691BB3"/>
    <w:multiLevelType w:val="hybridMultilevel"/>
    <w:tmpl w:val="7F58CA3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2553656">
    <w:abstractNumId w:val="3"/>
  </w:num>
  <w:num w:numId="2" w16cid:durableId="156389622">
    <w:abstractNumId w:val="1"/>
  </w:num>
  <w:num w:numId="3" w16cid:durableId="113520293">
    <w:abstractNumId w:val="2"/>
  </w:num>
  <w:num w:numId="4" w16cid:durableId="45128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66F6"/>
    <w:rsid w:val="0005089F"/>
    <w:rsid w:val="00074989"/>
    <w:rsid w:val="00075594"/>
    <w:rsid w:val="000D1D74"/>
    <w:rsid w:val="001403B7"/>
    <w:rsid w:val="00184035"/>
    <w:rsid w:val="00190B80"/>
    <w:rsid w:val="001915AD"/>
    <w:rsid w:val="001A7900"/>
    <w:rsid w:val="001B47C4"/>
    <w:rsid w:val="001D7601"/>
    <w:rsid w:val="001E745E"/>
    <w:rsid w:val="001F501F"/>
    <w:rsid w:val="00204E58"/>
    <w:rsid w:val="00227189"/>
    <w:rsid w:val="00241CC6"/>
    <w:rsid w:val="00282578"/>
    <w:rsid w:val="002A296F"/>
    <w:rsid w:val="00302403"/>
    <w:rsid w:val="00350953"/>
    <w:rsid w:val="003626C1"/>
    <w:rsid w:val="003B0394"/>
    <w:rsid w:val="00404921"/>
    <w:rsid w:val="00423772"/>
    <w:rsid w:val="00426FF0"/>
    <w:rsid w:val="004A27C6"/>
    <w:rsid w:val="005547D9"/>
    <w:rsid w:val="005D0B30"/>
    <w:rsid w:val="005D6CDA"/>
    <w:rsid w:val="00617214"/>
    <w:rsid w:val="0064507F"/>
    <w:rsid w:val="00657548"/>
    <w:rsid w:val="00676F8F"/>
    <w:rsid w:val="00692F17"/>
    <w:rsid w:val="006934C2"/>
    <w:rsid w:val="006A79E8"/>
    <w:rsid w:val="00726C61"/>
    <w:rsid w:val="007567D0"/>
    <w:rsid w:val="00786884"/>
    <w:rsid w:val="007A7233"/>
    <w:rsid w:val="007B5980"/>
    <w:rsid w:val="007C7351"/>
    <w:rsid w:val="007D1DF1"/>
    <w:rsid w:val="007E7EA9"/>
    <w:rsid w:val="007F3431"/>
    <w:rsid w:val="007F7F33"/>
    <w:rsid w:val="008374D0"/>
    <w:rsid w:val="0086219B"/>
    <w:rsid w:val="00864E66"/>
    <w:rsid w:val="008935FB"/>
    <w:rsid w:val="008A2793"/>
    <w:rsid w:val="008B38AB"/>
    <w:rsid w:val="008C02DC"/>
    <w:rsid w:val="008C067F"/>
    <w:rsid w:val="0090071A"/>
    <w:rsid w:val="00901077"/>
    <w:rsid w:val="00944DBB"/>
    <w:rsid w:val="009462E8"/>
    <w:rsid w:val="00976905"/>
    <w:rsid w:val="00A35EDC"/>
    <w:rsid w:val="00A36CC1"/>
    <w:rsid w:val="00A57602"/>
    <w:rsid w:val="00A67316"/>
    <w:rsid w:val="00A764EE"/>
    <w:rsid w:val="00A9432F"/>
    <w:rsid w:val="00A96D62"/>
    <w:rsid w:val="00AA01A0"/>
    <w:rsid w:val="00AB2FFA"/>
    <w:rsid w:val="00AB5543"/>
    <w:rsid w:val="00AC5A31"/>
    <w:rsid w:val="00B22990"/>
    <w:rsid w:val="00B3132D"/>
    <w:rsid w:val="00B73D00"/>
    <w:rsid w:val="00B9320B"/>
    <w:rsid w:val="00BB15B2"/>
    <w:rsid w:val="00BD6A3F"/>
    <w:rsid w:val="00BD6A41"/>
    <w:rsid w:val="00BF24C7"/>
    <w:rsid w:val="00C17547"/>
    <w:rsid w:val="00C4317E"/>
    <w:rsid w:val="00C45442"/>
    <w:rsid w:val="00C91420"/>
    <w:rsid w:val="00CC03F9"/>
    <w:rsid w:val="00CC0A64"/>
    <w:rsid w:val="00CC3F31"/>
    <w:rsid w:val="00D16E99"/>
    <w:rsid w:val="00D16EDC"/>
    <w:rsid w:val="00D24E5D"/>
    <w:rsid w:val="00D44230"/>
    <w:rsid w:val="00D54AA2"/>
    <w:rsid w:val="00D6044A"/>
    <w:rsid w:val="00D62131"/>
    <w:rsid w:val="00DA6D40"/>
    <w:rsid w:val="00DE5027"/>
    <w:rsid w:val="00E253DD"/>
    <w:rsid w:val="00E26B42"/>
    <w:rsid w:val="00E74E8C"/>
    <w:rsid w:val="00EA5BAC"/>
    <w:rsid w:val="00EE1AEB"/>
    <w:rsid w:val="00F141EC"/>
    <w:rsid w:val="00F145B6"/>
    <w:rsid w:val="00F21875"/>
    <w:rsid w:val="00F26A8A"/>
    <w:rsid w:val="00F53C66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8587F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styleId="Hperlink">
    <w:name w:val="Hyperlink"/>
    <w:basedOn w:val="Liguvaikefont"/>
    <w:uiPriority w:val="99"/>
    <w:unhideWhenUsed/>
    <w:rsid w:val="009462E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62E8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626C1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3</TotalTime>
  <Pages>1</Pages>
  <Words>229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Moonika Pindis</cp:lastModifiedBy>
  <cp:revision>9</cp:revision>
  <dcterms:created xsi:type="dcterms:W3CDTF">2024-09-19T07:46:00Z</dcterms:created>
  <dcterms:modified xsi:type="dcterms:W3CDTF">2024-09-19T08:42:00Z</dcterms:modified>
</cp:coreProperties>
</file>